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BC8B" w14:textId="68EC1521" w:rsidR="00214A13" w:rsidRPr="00214A13" w:rsidRDefault="00214A13" w:rsidP="00CF0661">
      <w:pPr>
        <w:spacing w:after="0" w:line="240" w:lineRule="auto"/>
        <w:jc w:val="center"/>
        <w:rPr>
          <w:i/>
          <w:iCs/>
        </w:rPr>
      </w:pPr>
      <w:r w:rsidRPr="00214A13">
        <w:rPr>
          <w:b/>
          <w:bCs/>
          <w:i/>
          <w:iCs/>
        </w:rPr>
        <w:t>ХЕРСОНСЬКИЙ ДЕРЖАВНИЙ УНІВЕРСИТЕТ</w:t>
      </w:r>
    </w:p>
    <w:p w14:paraId="395ED52C" w14:textId="43F38661" w:rsidR="00214A13" w:rsidRPr="00214A13" w:rsidRDefault="00214A13" w:rsidP="00CF0661">
      <w:pPr>
        <w:spacing w:after="0" w:line="240" w:lineRule="auto"/>
        <w:jc w:val="center"/>
        <w:rPr>
          <w:i/>
          <w:iCs/>
        </w:rPr>
      </w:pPr>
      <w:r w:rsidRPr="00214A13">
        <w:rPr>
          <w:b/>
          <w:bCs/>
          <w:i/>
          <w:iCs/>
        </w:rPr>
        <w:t>Школа професійного розвитку – 2026</w:t>
      </w:r>
    </w:p>
    <w:p w14:paraId="0624C710" w14:textId="70770696" w:rsidR="00214A13" w:rsidRPr="00214A13" w:rsidRDefault="00214A13" w:rsidP="00CF0661">
      <w:pPr>
        <w:spacing w:after="0" w:line="240" w:lineRule="auto"/>
        <w:jc w:val="center"/>
        <w:rPr>
          <w:i/>
          <w:iCs/>
        </w:rPr>
      </w:pPr>
      <w:r w:rsidRPr="00214A13">
        <w:rPr>
          <w:i/>
          <w:iCs/>
        </w:rPr>
        <w:t>РОЗКЛАД АКТИВНОСТЕЙ</w:t>
      </w:r>
    </w:p>
    <w:tbl>
      <w:tblPr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992"/>
        <w:gridCol w:w="2835"/>
        <w:gridCol w:w="2977"/>
        <w:gridCol w:w="3119"/>
      </w:tblGrid>
      <w:tr w:rsidR="00CF0661" w:rsidRPr="00214A13" w14:paraId="479F6567" w14:textId="77777777" w:rsidTr="00CF0661">
        <w:trPr>
          <w:cantSplit/>
          <w:trHeight w:val="1134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74BC6690" w14:textId="04FD8918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  <w:r w:rsidRPr="00214A13">
              <w:rPr>
                <w:b/>
                <w:bCs/>
              </w:rPr>
              <w:t>Дата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7A5F5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Час проведення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6ADC0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Вид активності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4816E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Тема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63B57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Модератори</w:t>
            </w:r>
          </w:p>
        </w:tc>
      </w:tr>
      <w:tr w:rsidR="00CF0661" w:rsidRPr="00214A13" w14:paraId="0DF3E42D" w14:textId="77777777" w:rsidTr="00CF0661">
        <w:trPr>
          <w:trHeight w:val="150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4901F05E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  <w:r w:rsidRPr="00214A13">
              <w:rPr>
                <w:b/>
                <w:bCs/>
              </w:rPr>
              <w:t>ПОНЕДІЛОК</w:t>
            </w:r>
          </w:p>
          <w:p w14:paraId="6A6F18B8" w14:textId="0D811C36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  <w:r w:rsidRPr="00214A13">
              <w:rPr>
                <w:b/>
                <w:bCs/>
              </w:rPr>
              <w:t>26 січня 2026 року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42B20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3</w:t>
            </w:r>
            <w:r w:rsidRPr="00214A13"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3</w:t>
            </w:r>
            <w:r w:rsidRPr="00214A13">
              <w:rPr>
                <w:b/>
                <w:bCs/>
              </w:rPr>
              <w:t>0 –1</w:t>
            </w:r>
            <w:r>
              <w:rPr>
                <w:b/>
                <w:bCs/>
                <w:lang w:val="en-US"/>
              </w:rPr>
              <w:t>4</w:t>
            </w:r>
            <w:r w:rsidRPr="00214A13"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0</w:t>
            </w:r>
            <w:r w:rsidRPr="00214A13">
              <w:rPr>
                <w:b/>
                <w:bCs/>
              </w:rPr>
              <w:t>0 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7541F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Відкриття  Школи  професійного розвитку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31FE0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Мотиваційне вступне  слово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A9C87" w14:textId="77777777" w:rsidR="00CF0661" w:rsidRPr="00214A13" w:rsidRDefault="00CF0661" w:rsidP="00CF0661">
            <w:pPr>
              <w:spacing w:after="0" w:line="240" w:lineRule="auto"/>
            </w:pPr>
            <w:r w:rsidRPr="00214A13">
              <w:t xml:space="preserve">Олександр </w:t>
            </w:r>
            <w:proofErr w:type="spellStart"/>
            <w:r w:rsidRPr="00214A13">
              <w:t>Співаковський</w:t>
            </w:r>
            <w:proofErr w:type="spellEnd"/>
            <w:r w:rsidRPr="00214A13">
              <w:t>  (Херсонський державний  університет)</w:t>
            </w:r>
          </w:p>
        </w:tc>
      </w:tr>
      <w:tr w:rsidR="00CF0661" w:rsidRPr="00214A13" w14:paraId="6DC1B53C" w14:textId="77777777" w:rsidTr="00CF0661">
        <w:trPr>
          <w:trHeight w:val="150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60855302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E6A8F" w14:textId="77777777" w:rsidR="00CF0661" w:rsidRPr="00214A13" w:rsidRDefault="00CF0661" w:rsidP="00CF0661">
            <w:pPr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AF34D" w14:textId="77777777" w:rsidR="00CF0661" w:rsidRPr="00214A13" w:rsidRDefault="00CF0661" w:rsidP="00CF0661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947D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Знайомство з курсом,  видами робіт,  викладачами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125C7" w14:textId="77777777" w:rsidR="00CF0661" w:rsidRPr="00214A13" w:rsidRDefault="00CF0661" w:rsidP="00CF0661">
            <w:pPr>
              <w:spacing w:after="0" w:line="240" w:lineRule="auto"/>
            </w:pPr>
            <w:r w:rsidRPr="00214A13">
              <w:t>Сергій Омельчук, Юлія Юріна</w:t>
            </w:r>
          </w:p>
          <w:p w14:paraId="5502F6C5" w14:textId="77777777" w:rsidR="00CF0661" w:rsidRPr="00214A13" w:rsidRDefault="00CF0661" w:rsidP="00CF0661">
            <w:pPr>
              <w:spacing w:after="0" w:line="240" w:lineRule="auto"/>
            </w:pPr>
            <w:r w:rsidRPr="00214A13">
              <w:t>(Херсонський  державний університет)</w:t>
            </w:r>
          </w:p>
        </w:tc>
      </w:tr>
      <w:tr w:rsidR="00CF0661" w:rsidRPr="00214A13" w14:paraId="414ABAFD" w14:textId="77777777" w:rsidTr="00CF0661">
        <w:trPr>
          <w:trHeight w:val="150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3B52BE8D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4F585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</w:t>
            </w:r>
            <w:r>
              <w:rPr>
                <w:b/>
                <w:bCs/>
              </w:rPr>
              <w:t>4.0</w:t>
            </w:r>
            <w:r w:rsidRPr="00214A13">
              <w:rPr>
                <w:b/>
                <w:bCs/>
              </w:rPr>
              <w:t>0 – 1</w:t>
            </w:r>
            <w:r>
              <w:rPr>
                <w:b/>
                <w:bCs/>
                <w:lang w:val="en-US"/>
              </w:rPr>
              <w:t>5</w:t>
            </w:r>
            <w:r w:rsidRPr="00214A13">
              <w:rPr>
                <w:b/>
                <w:bCs/>
              </w:rPr>
              <w:t>.30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BE866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Експертна  панель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F7F46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Академічна доброчесність  2.0: що змінює Закон України «Про академічну  доброчесність»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281C4" w14:textId="77777777" w:rsidR="00CF0661" w:rsidRPr="00214A13" w:rsidRDefault="00CF0661" w:rsidP="00CF0661">
            <w:pPr>
              <w:spacing w:after="0" w:line="240" w:lineRule="auto"/>
            </w:pPr>
            <w:r w:rsidRPr="00214A13">
              <w:t>Іван Назаров</w:t>
            </w:r>
          </w:p>
          <w:p w14:paraId="3378EDE2" w14:textId="77777777" w:rsidR="00CF0661" w:rsidRPr="00214A13" w:rsidRDefault="00CF0661" w:rsidP="00CF0661">
            <w:pPr>
              <w:spacing w:after="0" w:line="240" w:lineRule="auto"/>
            </w:pPr>
            <w:r w:rsidRPr="00214A13">
              <w:t>(НАЗЯВО)</w:t>
            </w:r>
          </w:p>
        </w:tc>
      </w:tr>
      <w:tr w:rsidR="00CF0661" w:rsidRPr="00214A13" w14:paraId="0ED9813B" w14:textId="77777777" w:rsidTr="00CF0661">
        <w:trPr>
          <w:trHeight w:val="150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6AF4451D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  <w:r w:rsidRPr="00214A13">
              <w:rPr>
                <w:b/>
                <w:bCs/>
              </w:rPr>
              <w:t>ВІВТОРОК</w:t>
            </w:r>
          </w:p>
          <w:p w14:paraId="380C5522" w14:textId="2D2409D4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  <w:r w:rsidRPr="00214A13">
              <w:rPr>
                <w:b/>
                <w:bCs/>
              </w:rPr>
              <w:t>27 січня 2026 року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ACCE5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10.00 – 11.20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35B57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Лекція візуалізація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3CC89" w14:textId="77777777" w:rsidR="00CF0661" w:rsidRPr="00214A13" w:rsidRDefault="00CF0661" w:rsidP="00CF0661">
            <w:pPr>
              <w:spacing w:after="0" w:line="240" w:lineRule="auto"/>
            </w:pPr>
            <w:proofErr w:type="spellStart"/>
            <w:r w:rsidRPr="00214A13">
              <w:t>EDUfluence</w:t>
            </w:r>
            <w:proofErr w:type="spellEnd"/>
            <w:r w:rsidRPr="00214A13">
              <w:t xml:space="preserve">: твоя  </w:t>
            </w:r>
            <w:proofErr w:type="spellStart"/>
            <w:r w:rsidRPr="00214A13">
              <w:t>експертність</w:t>
            </w:r>
            <w:proofErr w:type="spellEnd"/>
            <w:r w:rsidRPr="00214A13">
              <w:t xml:space="preserve"> – твій вплив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A5287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Леся Хоменко-Семенова</w:t>
            </w:r>
          </w:p>
          <w:p w14:paraId="741CC5B4" w14:textId="77777777" w:rsidR="00CF0661" w:rsidRPr="00214A13" w:rsidRDefault="00CF0661" w:rsidP="00CF0661">
            <w:pPr>
              <w:spacing w:after="0" w:line="240" w:lineRule="auto"/>
            </w:pPr>
            <w:r w:rsidRPr="00214A13">
              <w:t>(Державний університет  «Київський авіаційний інститут»)</w:t>
            </w:r>
          </w:p>
        </w:tc>
      </w:tr>
      <w:tr w:rsidR="00CF0661" w:rsidRPr="00214A13" w14:paraId="271264AB" w14:textId="77777777" w:rsidTr="00CF0661">
        <w:trPr>
          <w:trHeight w:val="150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493F6B35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0A1A1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12.00 – 13.20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55B01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Воркшоп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11412" w14:textId="77777777" w:rsidR="00CF0661" w:rsidRPr="00214A13" w:rsidRDefault="00CF0661" w:rsidP="00CF0661">
            <w:pPr>
              <w:spacing w:after="0" w:line="240" w:lineRule="auto"/>
            </w:pPr>
            <w:r w:rsidRPr="00214A13">
              <w:t xml:space="preserve">EQ </w:t>
            </w:r>
            <w:proofErr w:type="spellStart"/>
            <w:r w:rsidRPr="00214A13">
              <w:t>vs</w:t>
            </w:r>
            <w:proofErr w:type="spellEnd"/>
            <w:r w:rsidRPr="00214A13">
              <w:t xml:space="preserve"> IQ: що визначає  успішного лідера сьогодні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BE728" w14:textId="77777777" w:rsidR="00CF0661" w:rsidRPr="00214A13" w:rsidRDefault="00CF0661" w:rsidP="00CF0661">
            <w:pPr>
              <w:spacing w:after="0" w:line="240" w:lineRule="auto"/>
            </w:pPr>
            <w:r w:rsidRPr="00214A13">
              <w:t xml:space="preserve">Анжеліка </w:t>
            </w:r>
            <w:proofErr w:type="spellStart"/>
            <w:r w:rsidRPr="00214A13">
              <w:t>Кокарєва</w:t>
            </w:r>
            <w:proofErr w:type="spellEnd"/>
          </w:p>
          <w:p w14:paraId="784FC3AB" w14:textId="77777777" w:rsidR="00CF0661" w:rsidRPr="00214A13" w:rsidRDefault="00CF0661" w:rsidP="00CF0661">
            <w:pPr>
              <w:spacing w:after="0" w:line="240" w:lineRule="auto"/>
            </w:pPr>
            <w:r w:rsidRPr="00214A13">
              <w:t>(Державний університет  «Київський авіаційний інститут»)</w:t>
            </w:r>
          </w:p>
        </w:tc>
      </w:tr>
      <w:tr w:rsidR="00CF0661" w:rsidRPr="00214A13" w14:paraId="29B0E2AC" w14:textId="77777777" w:rsidTr="00CF0661">
        <w:trPr>
          <w:trHeight w:val="150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07ACBD2E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24503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14.00 – 15.20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E3983" w14:textId="77777777" w:rsidR="00CF0661" w:rsidRPr="00214A13" w:rsidRDefault="00CF0661" w:rsidP="00CF0661">
            <w:pPr>
              <w:spacing w:after="0" w:line="240" w:lineRule="auto"/>
            </w:pPr>
            <w:proofErr w:type="spellStart"/>
            <w:r w:rsidRPr="00214A13">
              <w:t>Case-study</w:t>
            </w:r>
            <w:proofErr w:type="spellEnd"/>
            <w:r w:rsidRPr="00214A13">
              <w:t xml:space="preserve"> сесія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143FC" w14:textId="77777777" w:rsidR="00CF0661" w:rsidRPr="00214A13" w:rsidRDefault="00CF0661" w:rsidP="00CF0661">
            <w:pPr>
              <w:spacing w:after="0" w:line="240" w:lineRule="auto"/>
            </w:pPr>
            <w:r w:rsidRPr="00214A13">
              <w:t>Швидка діагностика освітніх програм: що  розвивати, підтримувати,  перезапускати?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9FBE0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Катерина Мельникова</w:t>
            </w:r>
          </w:p>
          <w:p w14:paraId="7950BEB3" w14:textId="77777777" w:rsidR="00CF0661" w:rsidRPr="00214A13" w:rsidRDefault="00CF0661" w:rsidP="00CF0661">
            <w:pPr>
              <w:spacing w:after="0" w:line="240" w:lineRule="auto"/>
            </w:pPr>
            <w:r w:rsidRPr="00214A13">
              <w:t>(Херсонський державний  університет)</w:t>
            </w:r>
          </w:p>
        </w:tc>
      </w:tr>
      <w:tr w:rsidR="00CF0661" w:rsidRPr="00214A13" w14:paraId="43BB3843" w14:textId="77777777" w:rsidTr="00CF0661">
        <w:trPr>
          <w:trHeight w:val="150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01F4ADE4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  <w:r w:rsidRPr="00214A13">
              <w:rPr>
                <w:b/>
                <w:bCs/>
              </w:rPr>
              <w:t>СЕРЕДА</w:t>
            </w:r>
          </w:p>
          <w:p w14:paraId="22BFA94B" w14:textId="5A99C50F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  <w:r w:rsidRPr="00214A13">
              <w:rPr>
                <w:b/>
                <w:bCs/>
              </w:rPr>
              <w:t>28 січня 2026 року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E7532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10.00 – 11.20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2CC90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Онлайновий  практикум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EA281" w14:textId="77777777" w:rsidR="00CF0661" w:rsidRPr="00214A13" w:rsidRDefault="00CF0661" w:rsidP="00CF0661">
            <w:pPr>
              <w:spacing w:after="0" w:line="240" w:lineRule="auto"/>
            </w:pPr>
            <w:r w:rsidRPr="00214A13">
              <w:t>ШІ-асистенти в  дослідницькій діяльності  викладача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D01CF" w14:textId="77777777" w:rsidR="00CF0661" w:rsidRPr="00214A13" w:rsidRDefault="00CF0661" w:rsidP="00CF0661">
            <w:pPr>
              <w:spacing w:after="0" w:line="240" w:lineRule="auto"/>
            </w:pPr>
            <w:r w:rsidRPr="00214A13">
              <w:t xml:space="preserve">Яна </w:t>
            </w:r>
            <w:proofErr w:type="spellStart"/>
            <w:r w:rsidRPr="00214A13">
              <w:t>Сичікова</w:t>
            </w:r>
            <w:proofErr w:type="spellEnd"/>
          </w:p>
          <w:p w14:paraId="4A4B3EF6" w14:textId="77777777" w:rsidR="00CF0661" w:rsidRPr="00214A13" w:rsidRDefault="00CF0661" w:rsidP="00CF0661">
            <w:pPr>
              <w:spacing w:after="0" w:line="240" w:lineRule="auto"/>
            </w:pPr>
            <w:r w:rsidRPr="00214A13">
              <w:t>(Бердянський  державний педагогічний  університет)</w:t>
            </w:r>
          </w:p>
        </w:tc>
      </w:tr>
      <w:tr w:rsidR="00CF0661" w:rsidRPr="00214A13" w14:paraId="3FB278EF" w14:textId="77777777" w:rsidTr="00CF0661">
        <w:trPr>
          <w:trHeight w:val="150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006A3477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B6FB5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12.00 – 13.00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92842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Майстерка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A1F1C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Естетика алгоритму: ШІ  як феномен мистецької  освіти ХХІ сторіччя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85966" w14:textId="77777777" w:rsidR="00CF0661" w:rsidRPr="00214A13" w:rsidRDefault="00CF0661" w:rsidP="00CF0661">
            <w:pPr>
              <w:spacing w:after="0" w:line="240" w:lineRule="auto"/>
            </w:pPr>
            <w:r w:rsidRPr="00214A13">
              <w:t>Тетяна Булах</w:t>
            </w:r>
          </w:p>
          <w:p w14:paraId="505A9FD4" w14:textId="77777777" w:rsidR="00CF0661" w:rsidRPr="00214A13" w:rsidRDefault="00CF0661" w:rsidP="00CF0661">
            <w:pPr>
              <w:spacing w:after="0" w:line="240" w:lineRule="auto"/>
            </w:pPr>
            <w:r w:rsidRPr="00214A13">
              <w:t>(Київська  муніципальна академія естрадного та циркового  мистецтв)</w:t>
            </w:r>
          </w:p>
        </w:tc>
      </w:tr>
      <w:tr w:rsidR="00CF0661" w:rsidRPr="00214A13" w14:paraId="57361EF5" w14:textId="77777777" w:rsidTr="00CF0661">
        <w:trPr>
          <w:trHeight w:val="150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3CD63866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E7727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13.10 – 13.40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DBB54" w14:textId="77777777" w:rsidR="00CF0661" w:rsidRPr="00214A13" w:rsidRDefault="00CF0661" w:rsidP="00CF0661">
            <w:pPr>
              <w:spacing w:after="0" w:line="240" w:lineRule="auto"/>
            </w:pPr>
            <w:r w:rsidRPr="00214A13">
              <w:t>Інтерактивна  сесія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86D25" w14:textId="77777777" w:rsidR="00CF0661" w:rsidRPr="00214A13" w:rsidRDefault="00CF0661" w:rsidP="00CF0661">
            <w:pPr>
              <w:spacing w:after="0" w:line="240" w:lineRule="auto"/>
            </w:pPr>
            <w:proofErr w:type="spellStart"/>
            <w:r w:rsidRPr="00214A13">
              <w:t>Cтвори</w:t>
            </w:r>
            <w:proofErr w:type="spellEnd"/>
            <w:r w:rsidRPr="00214A13">
              <w:t xml:space="preserve"> власний науковий  </w:t>
            </w:r>
            <w:proofErr w:type="spellStart"/>
            <w:r w:rsidRPr="00214A13">
              <w:t>простiр</w:t>
            </w:r>
            <w:proofErr w:type="spellEnd"/>
            <w:r w:rsidRPr="00214A13">
              <w:t xml:space="preserve"> з </w:t>
            </w:r>
            <w:proofErr w:type="spellStart"/>
            <w:r w:rsidRPr="00214A13">
              <w:t>Obsidian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FEB67" w14:textId="77777777" w:rsidR="00CF0661" w:rsidRPr="00214A13" w:rsidRDefault="00CF0661" w:rsidP="00CF0661">
            <w:pPr>
              <w:spacing w:after="0" w:line="240" w:lineRule="auto"/>
            </w:pPr>
            <w:r w:rsidRPr="00214A13">
              <w:t xml:space="preserve">Максим </w:t>
            </w:r>
            <w:proofErr w:type="spellStart"/>
            <w:r w:rsidRPr="00214A13">
              <w:t>Полторацький</w:t>
            </w:r>
            <w:proofErr w:type="spellEnd"/>
            <w:r w:rsidRPr="00214A13">
              <w:t> </w:t>
            </w:r>
          </w:p>
          <w:p w14:paraId="4536826B" w14:textId="77777777" w:rsidR="00CF0661" w:rsidRPr="00214A13" w:rsidRDefault="00CF0661" w:rsidP="00CF0661">
            <w:pPr>
              <w:spacing w:after="0" w:line="240" w:lineRule="auto"/>
            </w:pPr>
            <w:r w:rsidRPr="00214A13">
              <w:t>(Херсонський державний  університет)</w:t>
            </w:r>
          </w:p>
        </w:tc>
      </w:tr>
      <w:tr w:rsidR="00CF0661" w:rsidRPr="00214A13" w14:paraId="0112F608" w14:textId="77777777" w:rsidTr="00CF0661">
        <w:trPr>
          <w:trHeight w:val="150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524E7FE9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DDE7E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14.00 – 15.20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D613C" w14:textId="77777777" w:rsidR="00CF0661" w:rsidRPr="00214A13" w:rsidRDefault="00CF0661" w:rsidP="00CF0661">
            <w:pPr>
              <w:spacing w:after="0" w:line="240" w:lineRule="auto"/>
            </w:pPr>
            <w:r w:rsidRPr="00214A13">
              <w:t>Тренінг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8365A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Між дедлайнами та сенсом: як викладачам і  співробітникам ХДУ не  втратити себе в постійній  зайнятості»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A08B2" w14:textId="77777777" w:rsidR="00CF0661" w:rsidRPr="00214A13" w:rsidRDefault="00CF0661" w:rsidP="00CF0661">
            <w:pPr>
              <w:spacing w:after="0" w:line="240" w:lineRule="auto"/>
            </w:pPr>
            <w:r w:rsidRPr="00214A13">
              <w:t xml:space="preserve">Дар’я </w:t>
            </w:r>
            <w:proofErr w:type="spellStart"/>
            <w:r w:rsidRPr="00214A13">
              <w:t>Доманчук</w:t>
            </w:r>
            <w:proofErr w:type="spellEnd"/>
            <w:r w:rsidRPr="00214A13">
              <w:t>  </w:t>
            </w:r>
          </w:p>
          <w:p w14:paraId="066C3AA8" w14:textId="77777777" w:rsidR="00CF0661" w:rsidRPr="00214A13" w:rsidRDefault="00CF0661" w:rsidP="00CF0661">
            <w:pPr>
              <w:spacing w:after="0" w:line="240" w:lineRule="auto"/>
            </w:pPr>
            <w:r w:rsidRPr="00214A13">
              <w:t>(Херсонський державний  університет)</w:t>
            </w:r>
          </w:p>
        </w:tc>
      </w:tr>
      <w:tr w:rsidR="00CF0661" w:rsidRPr="00214A13" w14:paraId="62F1255D" w14:textId="77777777" w:rsidTr="00CF0661">
        <w:trPr>
          <w:trHeight w:val="150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4F7550D2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  <w:r w:rsidRPr="00214A13">
              <w:rPr>
                <w:b/>
                <w:bCs/>
              </w:rPr>
              <w:t>ЧЕТВЕР</w:t>
            </w:r>
          </w:p>
          <w:p w14:paraId="62AA5FCE" w14:textId="5829AF62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  <w:r w:rsidRPr="00214A13">
              <w:rPr>
                <w:b/>
                <w:bCs/>
              </w:rPr>
              <w:t>29 січня 2026 року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A4D22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10.00 – 11.20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DEF64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Лекція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5813B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Організація дієвих  внутрішніх комунікацій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B8D39" w14:textId="77777777" w:rsidR="00CF0661" w:rsidRPr="00214A13" w:rsidRDefault="00CF0661" w:rsidP="00CF0661">
            <w:pPr>
              <w:spacing w:after="0" w:line="240" w:lineRule="auto"/>
            </w:pPr>
            <w:r w:rsidRPr="00214A13">
              <w:t xml:space="preserve">Максим </w:t>
            </w:r>
            <w:proofErr w:type="spellStart"/>
            <w:r w:rsidRPr="00214A13">
              <w:t>Фоломєєв</w:t>
            </w:r>
            <w:proofErr w:type="spellEnd"/>
            <w:r w:rsidRPr="00214A13">
              <w:t> </w:t>
            </w:r>
          </w:p>
          <w:p w14:paraId="1A55A6EA" w14:textId="77777777" w:rsidR="00CF0661" w:rsidRPr="00214A13" w:rsidRDefault="00CF0661" w:rsidP="00CF0661">
            <w:pPr>
              <w:spacing w:after="0" w:line="240" w:lineRule="auto"/>
            </w:pPr>
            <w:r w:rsidRPr="00214A13">
              <w:t> (НАЗЯВО)</w:t>
            </w:r>
          </w:p>
        </w:tc>
      </w:tr>
      <w:tr w:rsidR="00CF0661" w:rsidRPr="00214A13" w14:paraId="59D92E33" w14:textId="77777777" w:rsidTr="00CF0661">
        <w:trPr>
          <w:trHeight w:val="150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58335021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5D8AE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12.00 – 13.20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66B1E" w14:textId="77777777" w:rsidR="00CF0661" w:rsidRPr="00214A13" w:rsidRDefault="00CF0661" w:rsidP="00CF0661">
            <w:pPr>
              <w:spacing w:after="0" w:line="240" w:lineRule="auto"/>
            </w:pPr>
            <w:proofErr w:type="spellStart"/>
            <w:r w:rsidRPr="00214A13">
              <w:t>Demo-lab</w:t>
            </w:r>
            <w:proofErr w:type="spellEnd"/>
            <w:r w:rsidRPr="00214A13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84AEC" w14:textId="77777777" w:rsidR="00CF0661" w:rsidRPr="00214A13" w:rsidRDefault="00CF0661" w:rsidP="00CF0661">
            <w:pPr>
              <w:spacing w:after="0" w:line="240" w:lineRule="auto"/>
            </w:pPr>
            <w:r w:rsidRPr="00214A13">
              <w:t xml:space="preserve">АІ-інструменти в роботі  викладача (огляд  моделей; додатки </w:t>
            </w:r>
            <w:proofErr w:type="spellStart"/>
            <w:r w:rsidRPr="00214A13">
              <w:lastRenderedPageBreak/>
              <w:t>Diffit</w:t>
            </w:r>
            <w:proofErr w:type="spellEnd"/>
            <w:r w:rsidRPr="00214A13">
              <w:t xml:space="preserve">,  </w:t>
            </w:r>
            <w:proofErr w:type="spellStart"/>
            <w:r w:rsidRPr="00214A13">
              <w:t>Eduaide.АІ</w:t>
            </w:r>
            <w:proofErr w:type="spellEnd"/>
            <w:r w:rsidRPr="00214A13">
              <w:t xml:space="preserve">, </w:t>
            </w:r>
            <w:proofErr w:type="spellStart"/>
            <w:r w:rsidRPr="00214A13">
              <w:t>NotebookLM</w:t>
            </w:r>
            <w:proofErr w:type="spellEnd"/>
            <w:r w:rsidRPr="00214A13">
              <w:t xml:space="preserve">;  АІ-асистент на базі  </w:t>
            </w:r>
            <w:proofErr w:type="spellStart"/>
            <w:r w:rsidRPr="00214A13">
              <w:t>ChatGPTs</w:t>
            </w:r>
            <w:proofErr w:type="spellEnd"/>
            <w:r w:rsidRPr="00214A13">
              <w:t>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EFE39" w14:textId="77777777" w:rsidR="00CF0661" w:rsidRPr="00214A13" w:rsidRDefault="00CF0661" w:rsidP="00CF0661">
            <w:pPr>
              <w:spacing w:after="0" w:line="240" w:lineRule="auto"/>
            </w:pPr>
            <w:r w:rsidRPr="00214A13">
              <w:lastRenderedPageBreak/>
              <w:t xml:space="preserve">Сергій </w:t>
            </w:r>
            <w:proofErr w:type="spellStart"/>
            <w:r w:rsidRPr="00214A13">
              <w:t>Ягодзинський</w:t>
            </w:r>
            <w:proofErr w:type="spellEnd"/>
          </w:p>
          <w:p w14:paraId="473BBD47" w14:textId="77777777" w:rsidR="00CF0661" w:rsidRPr="00214A13" w:rsidRDefault="00CF0661" w:rsidP="00CF0661">
            <w:pPr>
              <w:spacing w:after="0" w:line="240" w:lineRule="auto"/>
            </w:pPr>
            <w:r w:rsidRPr="00214A13">
              <w:t>(ПВНЗ  «Європейський університет»)</w:t>
            </w:r>
          </w:p>
        </w:tc>
      </w:tr>
      <w:tr w:rsidR="00CF0661" w:rsidRPr="00214A13" w14:paraId="05AA1274" w14:textId="77777777" w:rsidTr="00CF0661">
        <w:trPr>
          <w:trHeight w:val="150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7BCE3975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F4307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14.00 – 15.20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B3164" w14:textId="77777777" w:rsidR="00CF0661" w:rsidRPr="00214A13" w:rsidRDefault="00CF0661" w:rsidP="00CF0661">
            <w:pPr>
              <w:spacing w:after="0" w:line="240" w:lineRule="auto"/>
            </w:pPr>
            <w:r w:rsidRPr="00214A13">
              <w:t>Тренінг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2BEF7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Між дедлайнами та  сенсом: як викладачам і  співробітникам ХДУ не  втратити себе в постійній  зайнятості»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4EA76" w14:textId="77777777" w:rsidR="00CF0661" w:rsidRPr="00214A13" w:rsidRDefault="00CF0661" w:rsidP="00CF0661">
            <w:pPr>
              <w:spacing w:after="0" w:line="240" w:lineRule="auto"/>
            </w:pPr>
            <w:r w:rsidRPr="00214A13">
              <w:t xml:space="preserve">Дар’я </w:t>
            </w:r>
            <w:proofErr w:type="spellStart"/>
            <w:r w:rsidRPr="00214A13">
              <w:t>Доманчук</w:t>
            </w:r>
            <w:proofErr w:type="spellEnd"/>
            <w:r w:rsidRPr="00214A13">
              <w:t> </w:t>
            </w:r>
          </w:p>
          <w:p w14:paraId="21639DD1" w14:textId="77777777" w:rsidR="00CF0661" w:rsidRPr="00214A13" w:rsidRDefault="00CF0661" w:rsidP="00CF0661">
            <w:pPr>
              <w:spacing w:after="0" w:line="240" w:lineRule="auto"/>
            </w:pPr>
            <w:r w:rsidRPr="00214A13">
              <w:t>(Херсонський державний  університет)</w:t>
            </w:r>
          </w:p>
        </w:tc>
      </w:tr>
      <w:tr w:rsidR="00CF0661" w:rsidRPr="00214A13" w14:paraId="188C3470" w14:textId="77777777" w:rsidTr="00CF0661">
        <w:trPr>
          <w:trHeight w:val="150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6892901B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  <w:r w:rsidRPr="00214A13">
              <w:rPr>
                <w:b/>
                <w:bCs/>
              </w:rPr>
              <w:t>П'ЯТНИЦЯ</w:t>
            </w:r>
          </w:p>
          <w:p w14:paraId="59AF3CD7" w14:textId="523A21C2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  <w:r w:rsidRPr="00214A13">
              <w:rPr>
                <w:b/>
                <w:bCs/>
              </w:rPr>
              <w:t>30 січня 2026 року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DE690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10.00 – 11.00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2EFB7" w14:textId="77777777" w:rsidR="00CF0661" w:rsidRPr="00214A13" w:rsidRDefault="00CF0661" w:rsidP="00CF0661">
            <w:pPr>
              <w:spacing w:after="0" w:line="240" w:lineRule="auto"/>
            </w:pPr>
            <w:r w:rsidRPr="00214A13">
              <w:t xml:space="preserve">Інтерактивна презентація у форматі </w:t>
            </w:r>
            <w:proofErr w:type="spellStart"/>
            <w:r w:rsidRPr="00214A13">
              <w:t>Show</w:t>
            </w:r>
            <w:proofErr w:type="spellEnd"/>
            <w:r w:rsidRPr="00214A13">
              <w:t xml:space="preserve"> &amp; </w:t>
            </w:r>
            <w:proofErr w:type="spellStart"/>
            <w:r w:rsidRPr="00214A13">
              <w:t>Try</w:t>
            </w:r>
            <w:proofErr w:type="spellEnd"/>
            <w:r w:rsidRPr="00214A13">
              <w:t xml:space="preserve"> </w:t>
            </w:r>
            <w:proofErr w:type="spellStart"/>
            <w:r w:rsidRPr="00214A13">
              <w:t>session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30B4F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Нові можливості платформи KSU-онлайн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5A8A4" w14:textId="77777777" w:rsidR="00CF0661" w:rsidRPr="00214A13" w:rsidRDefault="00CF0661" w:rsidP="00CF0661">
            <w:pPr>
              <w:spacing w:after="0" w:line="240" w:lineRule="auto"/>
            </w:pPr>
            <w:r w:rsidRPr="00214A13">
              <w:t xml:space="preserve">Олександр </w:t>
            </w:r>
            <w:proofErr w:type="spellStart"/>
            <w:r w:rsidRPr="00214A13">
              <w:t>Лемещук</w:t>
            </w:r>
            <w:proofErr w:type="spellEnd"/>
            <w:r w:rsidRPr="00214A13">
              <w:t xml:space="preserve">, Анастасія </w:t>
            </w:r>
            <w:proofErr w:type="spellStart"/>
            <w:r w:rsidRPr="00214A13">
              <w:t>Слизькоуха</w:t>
            </w:r>
            <w:proofErr w:type="spellEnd"/>
          </w:p>
          <w:p w14:paraId="53239EB4" w14:textId="77777777" w:rsidR="00CF0661" w:rsidRPr="00214A13" w:rsidRDefault="00CF0661" w:rsidP="00CF0661">
            <w:pPr>
              <w:spacing w:after="0" w:line="240" w:lineRule="auto"/>
            </w:pPr>
            <w:r w:rsidRPr="00214A13">
              <w:t>(Херсонський державний  університет)</w:t>
            </w:r>
          </w:p>
        </w:tc>
      </w:tr>
      <w:tr w:rsidR="00CF0661" w:rsidRPr="00214A13" w14:paraId="5DF5430E" w14:textId="77777777" w:rsidTr="00CF0661">
        <w:trPr>
          <w:trHeight w:val="150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55C46662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89231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11.20 – 12.40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D64C6" w14:textId="77777777" w:rsidR="00CF0661" w:rsidRPr="00214A13" w:rsidRDefault="00CF0661" w:rsidP="00CF0661">
            <w:pPr>
              <w:spacing w:after="0" w:line="240" w:lineRule="auto"/>
            </w:pPr>
            <w:r w:rsidRPr="00214A13">
              <w:t xml:space="preserve">Інтерактивна презентація у  форматі </w:t>
            </w:r>
            <w:proofErr w:type="spellStart"/>
            <w:r w:rsidRPr="00214A13">
              <w:t>Show</w:t>
            </w:r>
            <w:proofErr w:type="spellEnd"/>
            <w:r w:rsidRPr="00214A13">
              <w:t xml:space="preserve"> &amp; </w:t>
            </w:r>
            <w:proofErr w:type="spellStart"/>
            <w:r w:rsidRPr="00214A13">
              <w:t>Try</w:t>
            </w:r>
            <w:proofErr w:type="spellEnd"/>
            <w:r w:rsidRPr="00214A13">
              <w:t xml:space="preserve"> </w:t>
            </w:r>
            <w:proofErr w:type="spellStart"/>
            <w:r w:rsidRPr="00214A13">
              <w:t>session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FED40" w14:textId="77777777" w:rsidR="00CF0661" w:rsidRPr="00214A13" w:rsidRDefault="00CF0661" w:rsidP="00CF0661">
            <w:pPr>
              <w:spacing w:after="0" w:line="240" w:lineRule="auto"/>
            </w:pPr>
            <w:r w:rsidRPr="00214A13">
              <w:t>Нові можливості  платформи KSU24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D8AB0" w14:textId="77777777" w:rsidR="00CF0661" w:rsidRPr="00214A13" w:rsidRDefault="00CF0661" w:rsidP="00CF0661">
            <w:pPr>
              <w:spacing w:after="0" w:line="240" w:lineRule="auto"/>
            </w:pPr>
            <w:r w:rsidRPr="00214A13">
              <w:t xml:space="preserve">Олександр </w:t>
            </w:r>
            <w:proofErr w:type="spellStart"/>
            <w:r w:rsidRPr="00214A13">
              <w:t>Лемещук</w:t>
            </w:r>
            <w:proofErr w:type="spellEnd"/>
            <w:r w:rsidRPr="00214A13">
              <w:t xml:space="preserve">,  Володимир </w:t>
            </w:r>
            <w:proofErr w:type="spellStart"/>
            <w:r w:rsidRPr="00214A13">
              <w:t>Кутіщев</w:t>
            </w:r>
            <w:proofErr w:type="spellEnd"/>
          </w:p>
          <w:p w14:paraId="7A7E64FD" w14:textId="77777777" w:rsidR="00CF0661" w:rsidRPr="00214A13" w:rsidRDefault="00CF0661" w:rsidP="00CF0661">
            <w:pPr>
              <w:spacing w:after="0" w:line="240" w:lineRule="auto"/>
            </w:pPr>
            <w:r w:rsidRPr="00214A13">
              <w:t>(Херсонський державний  університет)</w:t>
            </w:r>
          </w:p>
        </w:tc>
      </w:tr>
      <w:tr w:rsidR="00CF0661" w:rsidRPr="00214A13" w14:paraId="01C7B25E" w14:textId="77777777" w:rsidTr="00CF0661">
        <w:trPr>
          <w:trHeight w:val="150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251A67C0" w14:textId="77777777" w:rsidR="00CF0661" w:rsidRPr="00214A13" w:rsidRDefault="00CF0661" w:rsidP="00CF066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AE74D" w14:textId="77777777" w:rsidR="00CF0661" w:rsidRPr="00214A13" w:rsidRDefault="00CF0661" w:rsidP="00CF0661">
            <w:pPr>
              <w:spacing w:after="0" w:line="240" w:lineRule="auto"/>
            </w:pPr>
            <w:r w:rsidRPr="00214A13">
              <w:rPr>
                <w:b/>
                <w:bCs/>
              </w:rPr>
              <w:t>13.00 – 13.30 </w:t>
            </w:r>
          </w:p>
        </w:tc>
        <w:tc>
          <w:tcPr>
            <w:tcW w:w="5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83171" w14:textId="77777777" w:rsidR="00CF0661" w:rsidRPr="00214A13" w:rsidRDefault="00CF0661" w:rsidP="00CF0661">
            <w:pPr>
              <w:spacing w:after="0" w:line="240" w:lineRule="auto"/>
            </w:pPr>
            <w:r w:rsidRPr="00214A13">
              <w:t>Рефлексія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D85EE" w14:textId="77777777" w:rsidR="00CF0661" w:rsidRPr="00214A13" w:rsidRDefault="00CF0661" w:rsidP="00CF0661">
            <w:pPr>
              <w:spacing w:after="0" w:line="240" w:lineRule="auto"/>
            </w:pPr>
            <w:r w:rsidRPr="00214A13">
              <w:t>Сергій Омельчук, Юлія Юріна</w:t>
            </w:r>
          </w:p>
          <w:p w14:paraId="38B7E48C" w14:textId="77777777" w:rsidR="00CF0661" w:rsidRPr="00214A13" w:rsidRDefault="00CF0661" w:rsidP="00CF0661">
            <w:pPr>
              <w:spacing w:after="0" w:line="240" w:lineRule="auto"/>
            </w:pPr>
            <w:r w:rsidRPr="00214A13">
              <w:t>(Херсонський  державний університет)</w:t>
            </w:r>
          </w:p>
        </w:tc>
      </w:tr>
    </w:tbl>
    <w:p w14:paraId="067EB732" w14:textId="77777777" w:rsidR="00214A13" w:rsidRPr="00214A13" w:rsidRDefault="00214A13" w:rsidP="00214A13"/>
    <w:p w14:paraId="003B5036" w14:textId="77777777" w:rsidR="006929ED" w:rsidRDefault="006929ED"/>
    <w:sectPr w:rsidR="006929ED" w:rsidSect="00CF06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FE"/>
    <w:rsid w:val="001951D1"/>
    <w:rsid w:val="00214A13"/>
    <w:rsid w:val="00246C34"/>
    <w:rsid w:val="002D4F0F"/>
    <w:rsid w:val="004730C2"/>
    <w:rsid w:val="00570BC0"/>
    <w:rsid w:val="006929ED"/>
    <w:rsid w:val="006C230C"/>
    <w:rsid w:val="00761FEB"/>
    <w:rsid w:val="007F31FE"/>
    <w:rsid w:val="00B06EA1"/>
    <w:rsid w:val="00CF0661"/>
    <w:rsid w:val="00D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02D3"/>
  <w15:chartTrackingRefBased/>
  <w15:docId w15:val="{9889DC09-8C3A-4326-B3F2-0A147CB2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3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3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3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31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31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31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31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31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31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3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3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3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3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1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31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3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Юріна Юлія Миколаївна</dc:creator>
  <cp:keywords/>
  <dc:description/>
  <cp:lastModifiedBy>admin</cp:lastModifiedBy>
  <cp:revision>3</cp:revision>
  <dcterms:created xsi:type="dcterms:W3CDTF">2026-01-22T08:55:00Z</dcterms:created>
  <dcterms:modified xsi:type="dcterms:W3CDTF">2026-01-22T09:00:00Z</dcterms:modified>
</cp:coreProperties>
</file>